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7B" w:rsidRDefault="00990E7B" w:rsidP="00990E7B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Муниципальное казенное дошкольное образовательное учреждение</w:t>
      </w:r>
    </w:p>
    <w:p w:rsidR="00990E7B" w:rsidRDefault="00990E7B" w:rsidP="00990E7B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«Центр развития ребенка – детский сад №12 «Сказка»</w:t>
      </w:r>
    </w:p>
    <w:p w:rsidR="00990E7B" w:rsidRDefault="00990E7B" w:rsidP="00990E7B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городского округа город Фролово</w:t>
      </w:r>
    </w:p>
    <w:p w:rsidR="00990E7B" w:rsidRPr="00552526" w:rsidRDefault="00990E7B" w:rsidP="00990E7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90E7B" w:rsidRDefault="00990E7B" w:rsidP="00990E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E7B" w:rsidRPr="00552526" w:rsidRDefault="00990E7B" w:rsidP="00990E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</w:t>
      </w:r>
      <w:r w:rsidRPr="00552526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90E7B" w:rsidRDefault="00990E7B" w:rsidP="00990E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526">
        <w:rPr>
          <w:rFonts w:ascii="Times New Roman" w:hAnsi="Times New Roman" w:cs="Times New Roman"/>
          <w:sz w:val="24"/>
          <w:szCs w:val="24"/>
        </w:rPr>
        <w:t>заседания педагогического Совета</w:t>
      </w:r>
    </w:p>
    <w:p w:rsidR="00990E7B" w:rsidRDefault="00990E7B" w:rsidP="00990E7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№2                            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16.10.2019г.</w:t>
      </w:r>
    </w:p>
    <w:p w:rsidR="00990E7B" w:rsidRDefault="00990E7B" w:rsidP="00990E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E7B" w:rsidRDefault="00990E7B" w:rsidP="00990E7B">
      <w:pPr>
        <w:pStyle w:val="c10"/>
        <w:spacing w:before="0" w:beforeAutospacing="0" w:after="0" w:afterAutospacing="0"/>
        <w:jc w:val="center"/>
        <w:rPr>
          <w:bCs/>
          <w:color w:val="000000" w:themeColor="text1"/>
        </w:rPr>
      </w:pPr>
      <w:r>
        <w:t>Тема: «</w:t>
      </w:r>
      <w:r>
        <w:rPr>
          <w:bCs/>
          <w:color w:val="000000" w:themeColor="text1"/>
        </w:rPr>
        <w:t>Речевая коммуникация и развитие речевой активности</w:t>
      </w:r>
    </w:p>
    <w:p w:rsidR="00990E7B" w:rsidRDefault="00990E7B" w:rsidP="00990E7B">
      <w:pPr>
        <w:pStyle w:val="c10"/>
        <w:spacing w:before="0" w:beforeAutospacing="0" w:after="0" w:afterAutospacing="0"/>
        <w:jc w:val="center"/>
        <w:rPr>
          <w:b/>
        </w:rPr>
      </w:pPr>
      <w:r>
        <w:rPr>
          <w:bCs/>
          <w:color w:val="000000" w:themeColor="text1"/>
        </w:rPr>
        <w:t xml:space="preserve"> детей</w:t>
      </w:r>
      <w:r>
        <w:rPr>
          <w:color w:val="000000" w:themeColor="text1"/>
        </w:rPr>
        <w:t xml:space="preserve">  </w:t>
      </w:r>
      <w:r>
        <w:rPr>
          <w:bCs/>
          <w:color w:val="000000" w:themeColor="text1"/>
        </w:rPr>
        <w:t>дошкольного возраста</w:t>
      </w:r>
      <w:r>
        <w:rPr>
          <w:b/>
        </w:rPr>
        <w:t>»</w:t>
      </w:r>
    </w:p>
    <w:p w:rsidR="00990E7B" w:rsidRDefault="00990E7B" w:rsidP="00990E7B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E7B" w:rsidRDefault="00990E7B" w:rsidP="00990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 21 человек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0E7B" w:rsidRDefault="00990E7B" w:rsidP="0099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E7B" w:rsidRDefault="00990E7B" w:rsidP="0099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Ж.Н. Кислова</w:t>
      </w:r>
    </w:p>
    <w:p w:rsidR="00990E7B" w:rsidRDefault="00990E7B" w:rsidP="0099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- И.К.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E7B" w:rsidRDefault="00990E7B" w:rsidP="00990E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90E7B" w:rsidRDefault="00990E7B" w:rsidP="00990E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Повестка дня:</w:t>
      </w:r>
    </w:p>
    <w:p w:rsidR="00990E7B" w:rsidRDefault="00990E7B" w:rsidP="00990E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90E7B" w:rsidRDefault="00990E7B" w:rsidP="00990E7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Творческие отчеты из опыта работы: </w:t>
      </w:r>
    </w:p>
    <w:p w:rsidR="00990E7B" w:rsidRDefault="00990E7B" w:rsidP="00990E7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1. Развитие речи дошкольников через различные виды деятельности:</w:t>
      </w:r>
    </w:p>
    <w:p w:rsidR="00990E7B" w:rsidRDefault="00990E7B" w:rsidP="00990E7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</w:rPr>
      </w:pPr>
      <w:r>
        <w:rPr>
          <w:rStyle w:val="c0"/>
          <w:i/>
          <w:color w:val="000000"/>
        </w:rPr>
        <w:t>- «</w:t>
      </w:r>
      <w:r>
        <w:rPr>
          <w:i/>
          <w:color w:val="333333"/>
          <w:shd w:val="clear" w:color="auto" w:fill="F6F6F6"/>
        </w:rPr>
        <w:t xml:space="preserve">Использование </w:t>
      </w:r>
      <w:proofErr w:type="spellStart"/>
      <w:r>
        <w:rPr>
          <w:i/>
          <w:color w:val="333333"/>
          <w:shd w:val="clear" w:color="auto" w:fill="F6F6F6"/>
        </w:rPr>
        <w:t>здоровьесберегающих</w:t>
      </w:r>
      <w:proofErr w:type="spellEnd"/>
      <w:r>
        <w:rPr>
          <w:i/>
          <w:color w:val="333333"/>
          <w:shd w:val="clear" w:color="auto" w:fill="F6F6F6"/>
        </w:rPr>
        <w:t xml:space="preserve"> технологий в коммуникативной деятельности дошкольников</w:t>
      </w:r>
      <w:r>
        <w:rPr>
          <w:rStyle w:val="c0"/>
          <w:i/>
          <w:color w:val="000000"/>
        </w:rPr>
        <w:t xml:space="preserve">»  (Третьякова Е.О., </w:t>
      </w:r>
      <w:proofErr w:type="spellStart"/>
      <w:r>
        <w:rPr>
          <w:rStyle w:val="c0"/>
          <w:i/>
          <w:color w:val="000000"/>
        </w:rPr>
        <w:t>Тамаренко</w:t>
      </w:r>
      <w:proofErr w:type="spellEnd"/>
      <w:r>
        <w:rPr>
          <w:rStyle w:val="c0"/>
          <w:i/>
          <w:color w:val="000000"/>
        </w:rPr>
        <w:t xml:space="preserve"> С.В., Зеленина Е.А.) </w:t>
      </w:r>
    </w:p>
    <w:p w:rsidR="00990E7B" w:rsidRDefault="00990E7B" w:rsidP="00990E7B">
      <w:pPr>
        <w:pStyle w:val="c1"/>
        <w:shd w:val="clear" w:color="auto" w:fill="FFFFFF"/>
        <w:spacing w:before="0" w:beforeAutospacing="0" w:after="0" w:afterAutospacing="0"/>
        <w:jc w:val="both"/>
      </w:pPr>
      <w:r>
        <w:rPr>
          <w:i/>
          <w:color w:val="000000"/>
        </w:rPr>
        <w:t>- «Дидактические  игры как эффективное средство коммуникативно-речевого развития» – (Фокина М.А., Орлова Ю.О., Сидорова Н.А.,)</w:t>
      </w:r>
    </w:p>
    <w:p w:rsidR="00990E7B" w:rsidRDefault="00990E7B" w:rsidP="00990E7B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- «</w:t>
      </w:r>
      <w:r>
        <w:rPr>
          <w:bCs/>
          <w:i/>
          <w:color w:val="333333"/>
          <w:shd w:val="clear" w:color="auto" w:fill="FFFFFF"/>
        </w:rPr>
        <w:t xml:space="preserve">Театрализованная деятельность, как средство коммуникативного развития личности дошкольника» </w:t>
      </w:r>
      <w:r>
        <w:rPr>
          <w:i/>
          <w:color w:val="000000"/>
        </w:rPr>
        <w:t xml:space="preserve"> (</w:t>
      </w:r>
      <w:proofErr w:type="spellStart"/>
      <w:r>
        <w:rPr>
          <w:i/>
          <w:color w:val="000000"/>
        </w:rPr>
        <w:t>Качукова</w:t>
      </w:r>
      <w:proofErr w:type="spellEnd"/>
      <w:r>
        <w:rPr>
          <w:i/>
          <w:color w:val="000000"/>
        </w:rPr>
        <w:t xml:space="preserve"> С.А., Коновалова Т.В., </w:t>
      </w:r>
      <w:proofErr w:type="spellStart"/>
      <w:r>
        <w:rPr>
          <w:i/>
          <w:color w:val="000000"/>
        </w:rPr>
        <w:t>Диделева</w:t>
      </w:r>
      <w:proofErr w:type="spellEnd"/>
      <w:r>
        <w:rPr>
          <w:i/>
          <w:color w:val="000000"/>
        </w:rPr>
        <w:t xml:space="preserve"> А.Ю., Зуева О.Б.)</w:t>
      </w:r>
    </w:p>
    <w:p w:rsidR="00990E7B" w:rsidRDefault="00990E7B" w:rsidP="00990E7B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- «</w:t>
      </w:r>
      <w:r>
        <w:rPr>
          <w:bCs/>
          <w:i/>
          <w:color w:val="000000"/>
          <w:shd w:val="clear" w:color="auto" w:fill="FFFFFF"/>
        </w:rPr>
        <w:t>Развитие мелкой моторики как средство формирования коммуникативных навыков у детей»</w:t>
      </w:r>
      <w:r>
        <w:rPr>
          <w:i/>
          <w:color w:val="000000"/>
        </w:rPr>
        <w:t xml:space="preserve"> (Шевченко С.В.)</w:t>
      </w:r>
    </w:p>
    <w:p w:rsidR="00990E7B" w:rsidRDefault="00990E7B" w:rsidP="00990E7B">
      <w:pPr>
        <w:pStyle w:val="1"/>
        <w:pBdr>
          <w:bottom w:val="single" w:sz="2" w:space="3" w:color="808080"/>
        </w:pBdr>
        <w:shd w:val="clear" w:color="auto" w:fill="FFFFFF"/>
        <w:spacing w:before="45" w:beforeAutospacing="0" w:after="0" w:afterAutospacing="0" w:line="312" w:lineRule="atLeast"/>
        <w:ind w:right="150"/>
        <w:jc w:val="both"/>
        <w:textAlignment w:val="baseline"/>
        <w:rPr>
          <w:b w:val="0"/>
          <w:bCs w:val="0"/>
          <w:i/>
          <w:color w:val="000000"/>
          <w:sz w:val="24"/>
          <w:szCs w:val="24"/>
        </w:rPr>
      </w:pPr>
      <w:r>
        <w:rPr>
          <w:b w:val="0"/>
          <w:i/>
          <w:sz w:val="24"/>
          <w:szCs w:val="24"/>
        </w:rPr>
        <w:t xml:space="preserve">- </w:t>
      </w:r>
      <w:r>
        <w:rPr>
          <w:b w:val="0"/>
          <w:bCs w:val="0"/>
          <w:i/>
          <w:color w:val="000000"/>
          <w:sz w:val="24"/>
          <w:szCs w:val="24"/>
        </w:rPr>
        <w:t xml:space="preserve">Развитие речи у детей через технику </w:t>
      </w:r>
      <w:proofErr w:type="spellStart"/>
      <w:r>
        <w:rPr>
          <w:b w:val="0"/>
          <w:bCs w:val="0"/>
          <w:i/>
          <w:color w:val="000000"/>
          <w:sz w:val="24"/>
          <w:szCs w:val="24"/>
        </w:rPr>
        <w:t>друдлы</w:t>
      </w:r>
      <w:proofErr w:type="spellEnd"/>
      <w:r>
        <w:rPr>
          <w:b w:val="0"/>
          <w:bCs w:val="0"/>
          <w:i/>
          <w:color w:val="000000"/>
          <w:sz w:val="24"/>
          <w:szCs w:val="24"/>
        </w:rPr>
        <w:t xml:space="preserve">  </w:t>
      </w:r>
      <w:r>
        <w:rPr>
          <w:rStyle w:val="c0"/>
          <w:b w:val="0"/>
          <w:i/>
          <w:color w:val="000000"/>
          <w:sz w:val="24"/>
          <w:szCs w:val="24"/>
        </w:rPr>
        <w:t xml:space="preserve">(Волкова О.П., Матушкина О.П., </w:t>
      </w:r>
      <w:proofErr w:type="spellStart"/>
      <w:r>
        <w:rPr>
          <w:rStyle w:val="c0"/>
          <w:b w:val="0"/>
          <w:i/>
          <w:color w:val="000000"/>
          <w:sz w:val="24"/>
          <w:szCs w:val="24"/>
        </w:rPr>
        <w:t>Удовицкая</w:t>
      </w:r>
      <w:proofErr w:type="spellEnd"/>
      <w:r>
        <w:rPr>
          <w:rStyle w:val="c0"/>
          <w:b w:val="0"/>
          <w:i/>
          <w:color w:val="000000"/>
          <w:sz w:val="24"/>
          <w:szCs w:val="24"/>
        </w:rPr>
        <w:t xml:space="preserve"> М.Н., </w:t>
      </w:r>
      <w:proofErr w:type="spellStart"/>
      <w:r>
        <w:rPr>
          <w:rStyle w:val="c0"/>
          <w:b w:val="0"/>
          <w:i/>
          <w:color w:val="000000"/>
          <w:sz w:val="24"/>
          <w:szCs w:val="24"/>
        </w:rPr>
        <w:t>Трудова</w:t>
      </w:r>
      <w:proofErr w:type="spellEnd"/>
      <w:r>
        <w:rPr>
          <w:rStyle w:val="c0"/>
          <w:b w:val="0"/>
          <w:i/>
          <w:color w:val="000000"/>
          <w:sz w:val="24"/>
          <w:szCs w:val="24"/>
        </w:rPr>
        <w:t xml:space="preserve"> Т.М.)</w:t>
      </w:r>
      <w:r>
        <w:rPr>
          <w:rStyle w:val="c0"/>
          <w:i/>
          <w:color w:val="000000"/>
          <w:sz w:val="24"/>
          <w:szCs w:val="24"/>
        </w:rPr>
        <w:t xml:space="preserve"> </w:t>
      </w:r>
      <w:r>
        <w:rPr>
          <w:b w:val="0"/>
          <w:bCs w:val="0"/>
          <w:i/>
          <w:color w:val="000000"/>
          <w:sz w:val="24"/>
          <w:szCs w:val="24"/>
        </w:rPr>
        <w:t xml:space="preserve"> </w:t>
      </w:r>
    </w:p>
    <w:p w:rsidR="00990E7B" w:rsidRDefault="00990E7B" w:rsidP="00990E7B">
      <w:pPr>
        <w:pStyle w:val="1"/>
        <w:spacing w:before="0" w:beforeAutospacing="0" w:after="0" w:afterAutospacing="0"/>
        <w:jc w:val="both"/>
        <w:rPr>
          <w:b w:val="0"/>
          <w:bCs w:val="0"/>
          <w:i/>
          <w:color w:val="232323"/>
          <w:sz w:val="24"/>
          <w:szCs w:val="24"/>
        </w:rPr>
      </w:pPr>
      <w:r>
        <w:rPr>
          <w:i/>
          <w:sz w:val="24"/>
          <w:szCs w:val="24"/>
        </w:rPr>
        <w:t xml:space="preserve">-  </w:t>
      </w:r>
      <w:r w:rsidRPr="00990E7B">
        <w:rPr>
          <w:b w:val="0"/>
          <w:i/>
          <w:sz w:val="24"/>
          <w:szCs w:val="24"/>
        </w:rPr>
        <w:t>«</w:t>
      </w:r>
      <w:r w:rsidRPr="00990E7B">
        <w:rPr>
          <w:b w:val="0"/>
          <w:bCs w:val="0"/>
          <w:i/>
          <w:sz w:val="24"/>
          <w:szCs w:val="24"/>
          <w:shd w:val="clear" w:color="auto" w:fill="FFFFFF"/>
        </w:rPr>
        <w:t>Роль сказки в коммуникативном развитии ребёнка</w:t>
      </w:r>
      <w:r w:rsidRPr="00990E7B">
        <w:rPr>
          <w:b w:val="0"/>
          <w:bCs w:val="0"/>
          <w:i/>
          <w:sz w:val="24"/>
          <w:szCs w:val="24"/>
        </w:rPr>
        <w:t>»</w:t>
      </w:r>
      <w:r>
        <w:rPr>
          <w:b w:val="0"/>
          <w:bCs w:val="0"/>
          <w:i/>
          <w:color w:val="232323"/>
          <w:sz w:val="24"/>
          <w:szCs w:val="24"/>
        </w:rPr>
        <w:t xml:space="preserve">  (Карпухина О.В., </w:t>
      </w:r>
      <w:proofErr w:type="spellStart"/>
      <w:r>
        <w:rPr>
          <w:b w:val="0"/>
          <w:bCs w:val="0"/>
          <w:i/>
          <w:color w:val="232323"/>
          <w:sz w:val="24"/>
          <w:szCs w:val="24"/>
        </w:rPr>
        <w:t>Олейникова</w:t>
      </w:r>
      <w:proofErr w:type="spellEnd"/>
      <w:r>
        <w:rPr>
          <w:b w:val="0"/>
          <w:bCs w:val="0"/>
          <w:i/>
          <w:color w:val="232323"/>
          <w:sz w:val="24"/>
          <w:szCs w:val="24"/>
        </w:rPr>
        <w:t xml:space="preserve"> Н.С., </w:t>
      </w:r>
      <w:proofErr w:type="spellStart"/>
      <w:r>
        <w:rPr>
          <w:b w:val="0"/>
          <w:bCs w:val="0"/>
          <w:i/>
          <w:color w:val="232323"/>
          <w:sz w:val="24"/>
          <w:szCs w:val="24"/>
        </w:rPr>
        <w:t>Пуказова</w:t>
      </w:r>
      <w:proofErr w:type="spellEnd"/>
      <w:r>
        <w:rPr>
          <w:b w:val="0"/>
          <w:bCs w:val="0"/>
          <w:i/>
          <w:color w:val="232323"/>
          <w:sz w:val="24"/>
          <w:szCs w:val="24"/>
        </w:rPr>
        <w:t xml:space="preserve"> Т.В., Захарова Е.А.)</w:t>
      </w:r>
    </w:p>
    <w:p w:rsidR="00990E7B" w:rsidRDefault="00990E7B" w:rsidP="00990E7B">
      <w:pPr>
        <w:pStyle w:val="1"/>
        <w:spacing w:before="0" w:beforeAutospacing="0" w:after="0" w:afterAutospacing="0"/>
        <w:jc w:val="both"/>
        <w:rPr>
          <w:b w:val="0"/>
          <w:bCs w:val="0"/>
          <w:color w:val="232323"/>
          <w:sz w:val="24"/>
          <w:szCs w:val="24"/>
        </w:rPr>
      </w:pPr>
      <w:r>
        <w:rPr>
          <w:b w:val="0"/>
          <w:bCs w:val="0"/>
          <w:color w:val="232323"/>
          <w:sz w:val="24"/>
          <w:szCs w:val="24"/>
        </w:rPr>
        <w:t>2. Литературный винегрет</w:t>
      </w:r>
    </w:p>
    <w:p w:rsidR="00990E7B" w:rsidRDefault="00990E7B" w:rsidP="00990E7B">
      <w:pPr>
        <w:pStyle w:val="1"/>
        <w:spacing w:before="0" w:beforeAutospacing="0" w:after="0" w:afterAutospacing="0"/>
        <w:rPr>
          <w:b w:val="0"/>
          <w:bCs w:val="0"/>
          <w:color w:val="232323"/>
          <w:sz w:val="24"/>
          <w:szCs w:val="24"/>
        </w:rPr>
      </w:pPr>
      <w:r>
        <w:rPr>
          <w:b w:val="0"/>
          <w:bCs w:val="0"/>
          <w:color w:val="232323"/>
          <w:sz w:val="24"/>
          <w:szCs w:val="24"/>
        </w:rPr>
        <w:t>3.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«Шкатулка со сказками» </w:t>
      </w:r>
      <w:r>
        <w:rPr>
          <w:b w:val="0"/>
          <w:color w:val="000000"/>
          <w:sz w:val="24"/>
          <w:szCs w:val="24"/>
        </w:rPr>
        <w:br/>
      </w:r>
      <w:r>
        <w:rPr>
          <w:b w:val="0"/>
          <w:bCs w:val="0"/>
          <w:color w:val="232323"/>
          <w:sz w:val="24"/>
          <w:szCs w:val="24"/>
        </w:rPr>
        <w:t>4.    «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Применение игровых технологий для       развития речи дошкольников» </w:t>
      </w:r>
      <w:proofErr w:type="spellStart"/>
      <w:r>
        <w:rPr>
          <w:b w:val="0"/>
          <w:bCs w:val="0"/>
          <w:color w:val="232323"/>
          <w:sz w:val="24"/>
          <w:szCs w:val="24"/>
        </w:rPr>
        <w:t>Олейникова</w:t>
      </w:r>
      <w:proofErr w:type="spellEnd"/>
      <w:r>
        <w:rPr>
          <w:b w:val="0"/>
          <w:bCs w:val="0"/>
          <w:color w:val="232323"/>
          <w:sz w:val="24"/>
          <w:szCs w:val="24"/>
        </w:rPr>
        <w:t xml:space="preserve"> Н.С. – учитель – логопед</w:t>
      </w:r>
    </w:p>
    <w:p w:rsidR="00990E7B" w:rsidRDefault="00990E7B" w:rsidP="00990E7B">
      <w:pPr>
        <w:pStyle w:val="1"/>
        <w:spacing w:before="0" w:beforeAutospacing="0" w:after="0" w:afterAutospacing="0"/>
        <w:jc w:val="both"/>
        <w:rPr>
          <w:b w:val="0"/>
          <w:bCs w:val="0"/>
          <w:color w:val="232323"/>
          <w:sz w:val="24"/>
          <w:szCs w:val="24"/>
        </w:rPr>
      </w:pPr>
      <w:r>
        <w:rPr>
          <w:b w:val="0"/>
          <w:bCs w:val="0"/>
          <w:color w:val="232323"/>
          <w:sz w:val="24"/>
          <w:szCs w:val="24"/>
        </w:rPr>
        <w:t xml:space="preserve">5. Решение педсовета </w:t>
      </w:r>
    </w:p>
    <w:p w:rsidR="00990E7B" w:rsidRDefault="00990E7B" w:rsidP="00990E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232323"/>
          <w:sz w:val="24"/>
          <w:szCs w:val="24"/>
        </w:rPr>
        <w:t>5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Выработка решения педсовета:</w:t>
      </w:r>
    </w:p>
    <w:p w:rsidR="00990E7B" w:rsidRDefault="00990E7B" w:rsidP="00990E7B">
      <w:pPr>
        <w:spacing w:after="0" w:line="240" w:lineRule="auto"/>
        <w:rPr>
          <w:rStyle w:val="c0"/>
          <w:color w:val="000000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r>
        <w:rPr>
          <w:rStyle w:val="c5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Пополнять  предметно-развивающую среду   дидактическими играми, пособиями   на развитие </w:t>
      </w:r>
      <w:r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коммуникативно-речевых навыков  дошкольников. (Ответ</w:t>
      </w:r>
      <w:proofErr w:type="gramStart"/>
      <w:r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-  </w:t>
      </w:r>
      <w:proofErr w:type="gramStart"/>
      <w:r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</w:t>
      </w:r>
      <w:proofErr w:type="gramEnd"/>
      <w:r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оспитатели. Срок </w:t>
      </w:r>
      <w:proofErr w:type="gramStart"/>
      <w:r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–п</w:t>
      </w:r>
      <w:proofErr w:type="gramEnd"/>
      <w:r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остоянно) </w:t>
      </w:r>
    </w:p>
    <w:p w:rsidR="00990E7B" w:rsidRDefault="00990E7B" w:rsidP="00990E7B">
      <w:pPr>
        <w:spacing w:after="0" w:line="240" w:lineRule="auto"/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 Оформить рекомендации для родителей /законных представителей/ по формированию умений и навыков общения детей дошкольного возраста со сверстниками и взрослыми. (Ответ</w:t>
      </w:r>
      <w:proofErr w:type="gramStart"/>
      <w:r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- </w:t>
      </w:r>
      <w:proofErr w:type="gramStart"/>
      <w:r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</w:t>
      </w:r>
      <w:proofErr w:type="gramEnd"/>
      <w:r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читель – логопед. </w:t>
      </w:r>
      <w:proofErr w:type="gramStart"/>
      <w:r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Срок – до 31.10.2019г.)</w:t>
      </w:r>
      <w:proofErr w:type="gramEnd"/>
    </w:p>
    <w:p w:rsidR="00990E7B" w:rsidRDefault="00990E7B" w:rsidP="00990E7B">
      <w:pPr>
        <w:spacing w:after="0" w:line="240" w:lineRule="auto"/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- Педагогам продолжать работу по формированию </w:t>
      </w:r>
      <w:proofErr w:type="spellStart"/>
      <w:r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коммуникативно</w:t>
      </w:r>
      <w:proofErr w:type="spellEnd"/>
      <w:r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– речевой активности у дошкольников через использование разнообразных методов и приемов, вовлекать в работу родителей /законных представителей/.  (Ответ</w:t>
      </w:r>
      <w:proofErr w:type="gramStart"/>
      <w:r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- </w:t>
      </w:r>
      <w:proofErr w:type="gramStart"/>
      <w:r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</w:t>
      </w:r>
      <w:proofErr w:type="gramEnd"/>
      <w:r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оспитатели. Срок – постоянно</w:t>
      </w:r>
    </w:p>
    <w:p w:rsidR="00990E7B" w:rsidRDefault="00990E7B" w:rsidP="00990E7B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:rsidR="00990E7B" w:rsidRDefault="00990E7B" w:rsidP="00990E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90E7B" w:rsidRDefault="00990E7B" w:rsidP="0099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Председатель:_____________ / Ж.Н. Кислова/</w:t>
      </w:r>
    </w:p>
    <w:p w:rsidR="00990E7B" w:rsidRDefault="00990E7B" w:rsidP="0099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E7B" w:rsidRDefault="00990E7B" w:rsidP="0099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Секретарь:      _____________ /И.К.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990E7B" w:rsidRDefault="00990E7B" w:rsidP="00990E7B">
      <w:pPr>
        <w:pStyle w:val="a3"/>
        <w:spacing w:before="0" w:beforeAutospacing="0" w:after="0" w:afterAutospacing="0"/>
        <w:rPr>
          <w:b/>
          <w:bCs/>
          <w:color w:val="333333"/>
        </w:rPr>
      </w:pPr>
    </w:p>
    <w:p w:rsidR="00990E7B" w:rsidRDefault="00990E7B" w:rsidP="00990E7B">
      <w:pPr>
        <w:pStyle w:val="a3"/>
        <w:spacing w:before="0" w:beforeAutospacing="0" w:after="0" w:afterAutospacing="0"/>
        <w:rPr>
          <w:b/>
          <w:bCs/>
          <w:color w:val="333333"/>
        </w:rPr>
      </w:pPr>
    </w:p>
    <w:p w:rsidR="00990E7B" w:rsidRDefault="00990E7B" w:rsidP="00990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E7B" w:rsidRDefault="00990E7B" w:rsidP="00990E7B"/>
    <w:p w:rsidR="00990E7B" w:rsidRDefault="00990E7B" w:rsidP="00990E7B">
      <w:pPr>
        <w:rPr>
          <w:rFonts w:ascii="Times New Roman" w:hAnsi="Times New Roman" w:cs="Times New Roman"/>
          <w:sz w:val="24"/>
          <w:szCs w:val="24"/>
        </w:rPr>
      </w:pPr>
    </w:p>
    <w:p w:rsidR="00CF574F" w:rsidRDefault="00CF574F"/>
    <w:sectPr w:rsidR="00CF574F" w:rsidSect="00990E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E7B"/>
    <w:rsid w:val="00990E7B"/>
    <w:rsid w:val="00CF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7B"/>
  </w:style>
  <w:style w:type="paragraph" w:styleId="1">
    <w:name w:val="heading 1"/>
    <w:basedOn w:val="a"/>
    <w:link w:val="10"/>
    <w:uiPriority w:val="9"/>
    <w:qFormat/>
    <w:rsid w:val="00990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99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90E7B"/>
    <w:pPr>
      <w:spacing w:before="100" w:beforeAutospacing="1" w:after="119"/>
    </w:pPr>
    <w:rPr>
      <w:rFonts w:ascii="Calibri" w:eastAsia="Times New Roman" w:hAnsi="Calibri" w:cs="Calibri"/>
      <w:color w:val="000000"/>
      <w:lang w:eastAsia="ru-RU"/>
    </w:rPr>
  </w:style>
  <w:style w:type="paragraph" w:customStyle="1" w:styleId="c1">
    <w:name w:val="c1"/>
    <w:basedOn w:val="a"/>
    <w:uiPriority w:val="99"/>
    <w:rsid w:val="0099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0E7B"/>
  </w:style>
  <w:style w:type="character" w:customStyle="1" w:styleId="c5">
    <w:name w:val="c5"/>
    <w:basedOn w:val="a0"/>
    <w:rsid w:val="00990E7B"/>
  </w:style>
  <w:style w:type="character" w:styleId="a4">
    <w:name w:val="Strong"/>
    <w:basedOn w:val="a0"/>
    <w:uiPriority w:val="22"/>
    <w:qFormat/>
    <w:rsid w:val="00990E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2019-10-17T10:59:00Z</dcterms:created>
  <dcterms:modified xsi:type="dcterms:W3CDTF">2019-10-17T11:09:00Z</dcterms:modified>
</cp:coreProperties>
</file>